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Microsoft YaHei" w:hAnsi="Microsoft YaHei" w:eastAsia="Microsoft YaHei" w:cs="Times New Roman"/>
          <w:color w:val="1A1A1A"/>
          <w:sz w:val="27"/>
          <w:szCs w:val="27"/>
        </w:rPr>
      </w:pPr>
      <w:r>
        <w:rPr>
          <w:rFonts w:hint="eastAsia" w:ascii="Microsoft YaHei" w:hAnsi="Microsoft YaHei" w:eastAsia="Microsoft YaHei" w:cs="Times New Roman"/>
          <w:color w:val="1A1A1A"/>
          <w:sz w:val="27"/>
          <w:szCs w:val="27"/>
        </w:rPr>
        <w:t>研究课题p</w:t>
      </w:r>
      <w:r>
        <w:rPr>
          <w:rFonts w:ascii="Microsoft YaHei" w:hAnsi="Microsoft YaHei" w:eastAsia="Microsoft YaHei" w:cs="Times New Roman"/>
          <w:color w:val="1A1A1A"/>
          <w:sz w:val="27"/>
          <w:szCs w:val="27"/>
        </w:rPr>
        <w:t xml:space="preserve">roposal </w:t>
      </w:r>
      <w:r>
        <w:rPr>
          <w:rFonts w:hint="eastAsia" w:ascii="Microsoft YaHei" w:hAnsi="Microsoft YaHei" w:eastAsia="Microsoft YaHei" w:cs="Times New Roman"/>
          <w:color w:val="1A1A1A"/>
          <w:sz w:val="27"/>
          <w:szCs w:val="27"/>
        </w:rPr>
        <w:t>的简介</w:t>
      </w:r>
    </w:p>
    <w:p>
      <w:pPr>
        <w:pStyle w:val="5"/>
        <w:numPr>
          <w:ilvl w:val="0"/>
          <w:numId w:val="1"/>
        </w:numPr>
        <w:rPr>
          <w:rFonts w:ascii="Microsoft YaHei" w:hAnsi="Microsoft YaHei" w:eastAsia="Microsoft YaHei" w:cs="Times New Roman"/>
          <w:color w:val="1A1A1A"/>
          <w:sz w:val="27"/>
          <w:szCs w:val="27"/>
        </w:rPr>
      </w:pPr>
      <w:r>
        <w:rPr>
          <w:rFonts w:hint="eastAsia" w:ascii="Microsoft YaHei" w:hAnsi="Microsoft YaHei" w:eastAsia="Microsoft YaHei" w:cs="Times New Roman"/>
          <w:color w:val="1A1A1A"/>
          <w:sz w:val="27"/>
          <w:szCs w:val="27"/>
        </w:rPr>
        <w:t>研究背景</w:t>
      </w:r>
    </w:p>
    <w:p>
      <w:pPr>
        <w:pStyle w:val="5"/>
        <w:rPr>
          <w:rFonts w:ascii="Microsoft YaHei" w:hAnsi="Microsoft YaHei" w:eastAsia="Microsoft YaHei" w:cs="Times New Roman"/>
          <w:color w:val="1A1A1A"/>
          <w:sz w:val="27"/>
          <w:szCs w:val="27"/>
        </w:rPr>
      </w:pPr>
      <w:r>
        <w:rPr>
          <w:rFonts w:hint="eastAsia" w:ascii="Microsoft YaHei" w:hAnsi="Microsoft YaHei" w:eastAsia="Microsoft YaHei" w:cs="Times New Roman"/>
          <w:color w:val="1A1A1A"/>
          <w:sz w:val="27"/>
          <w:szCs w:val="27"/>
        </w:rPr>
        <w:t>-课题的背景简介</w:t>
      </w:r>
    </w:p>
    <w:p>
      <w:pPr>
        <w:pStyle w:val="5"/>
        <w:rPr>
          <w:rFonts w:ascii="Microsoft YaHei" w:hAnsi="Microsoft YaHei" w:eastAsia="Microsoft YaHei" w:cs="Times New Roman"/>
          <w:color w:val="1A1A1A"/>
          <w:sz w:val="27"/>
          <w:szCs w:val="27"/>
        </w:rPr>
      </w:pPr>
      <w:r>
        <w:rPr>
          <w:rFonts w:hint="eastAsia" w:ascii="Microsoft YaHei" w:hAnsi="Microsoft YaHei" w:eastAsia="Microsoft YaHei" w:cs="Times New Roman"/>
          <w:color w:val="1A1A1A"/>
          <w:sz w:val="27"/>
          <w:szCs w:val="27"/>
        </w:rPr>
        <w:t>-研究方向</w:t>
      </w:r>
    </w:p>
    <w:p>
      <w:pPr>
        <w:pStyle w:val="5"/>
        <w:rPr>
          <w:rFonts w:ascii="Microsoft YaHei" w:hAnsi="Microsoft YaHei" w:eastAsia="Microsoft YaHei" w:cs="Times New Roman"/>
          <w:color w:val="1A1A1A"/>
          <w:sz w:val="27"/>
          <w:szCs w:val="27"/>
        </w:rPr>
      </w:pPr>
      <w:r>
        <w:rPr>
          <w:rFonts w:hint="eastAsia" w:ascii="Microsoft YaHei" w:hAnsi="Microsoft YaHei" w:eastAsia="Microsoft YaHei" w:cs="Times New Roman"/>
          <w:color w:val="1A1A1A"/>
          <w:sz w:val="27"/>
          <w:szCs w:val="27"/>
        </w:rPr>
        <w:t>-研究的意义</w:t>
      </w:r>
    </w:p>
    <w:p>
      <w:pPr>
        <w:pStyle w:val="5"/>
        <w:rPr>
          <w:rFonts w:ascii="Microsoft YaHei" w:hAnsi="Microsoft YaHei" w:eastAsia="Microsoft YaHei" w:cs="Times New Roman"/>
          <w:color w:val="1A1A1A"/>
          <w:sz w:val="27"/>
          <w:szCs w:val="27"/>
        </w:rPr>
      </w:pPr>
      <w:r>
        <w:rPr>
          <w:rFonts w:hint="eastAsia" w:ascii="Microsoft YaHei" w:hAnsi="Microsoft YaHei" w:eastAsia="Microsoft YaHei" w:cs="Times New Roman"/>
          <w:color w:val="1A1A1A"/>
          <w:sz w:val="27"/>
          <w:szCs w:val="27"/>
        </w:rPr>
        <w:t>-研究的问题</w:t>
      </w:r>
    </w:p>
    <w:p>
      <w:pPr>
        <w:pStyle w:val="5"/>
        <w:rPr>
          <w:rFonts w:ascii="Microsoft YaHei" w:hAnsi="Microsoft YaHei" w:eastAsia="Microsoft YaHei" w:cs="Times New Roman"/>
          <w:color w:val="1A1A1A"/>
          <w:sz w:val="27"/>
          <w:szCs w:val="27"/>
        </w:rPr>
      </w:pPr>
      <w:r>
        <w:rPr>
          <w:rFonts w:hint="eastAsia" w:ascii="Microsoft YaHei" w:hAnsi="Microsoft YaHei" w:eastAsia="Microsoft YaHei" w:cs="Times New Roman"/>
          <w:color w:val="1A1A1A"/>
          <w:sz w:val="27"/>
          <w:szCs w:val="27"/>
        </w:rPr>
        <w:t>-研究的假设</w:t>
      </w:r>
    </w:p>
    <w:p>
      <w:pPr>
        <w:pStyle w:val="5"/>
        <w:rPr>
          <w:rFonts w:ascii="Microsoft YaHei" w:hAnsi="Microsoft YaHei" w:eastAsia="Microsoft YaHei" w:cs="Times New Roman"/>
          <w:color w:val="1A1A1A"/>
          <w:sz w:val="27"/>
          <w:szCs w:val="27"/>
        </w:rPr>
      </w:pPr>
    </w:p>
    <w:p>
      <w:pPr>
        <w:pStyle w:val="5"/>
        <w:rPr>
          <w:rFonts w:ascii="Microsoft YaHei" w:hAnsi="Microsoft YaHei" w:eastAsia="Microsoft YaHei" w:cs="Times New Roman"/>
          <w:color w:val="1A1A1A"/>
          <w:sz w:val="27"/>
          <w:szCs w:val="27"/>
        </w:rPr>
      </w:pPr>
    </w:p>
    <w:p>
      <w:pPr>
        <w:pStyle w:val="5"/>
        <w:numPr>
          <w:ilvl w:val="0"/>
          <w:numId w:val="1"/>
        </w:numPr>
        <w:rPr>
          <w:rFonts w:ascii="Microsoft YaHei" w:hAnsi="Microsoft YaHei" w:eastAsia="Microsoft YaHei" w:cs="Times New Roman"/>
          <w:color w:val="1A1A1A"/>
          <w:sz w:val="27"/>
          <w:szCs w:val="27"/>
        </w:rPr>
      </w:pPr>
      <w:r>
        <w:rPr>
          <w:rFonts w:ascii="Microsoft YaHei" w:hAnsi="Microsoft YaHei" w:eastAsia="Microsoft YaHei" w:cs="Times New Roman"/>
          <w:color w:val="1A1A1A"/>
          <w:sz w:val="27"/>
          <w:szCs w:val="27"/>
        </w:rPr>
        <w:t>文献综述</w:t>
      </w:r>
    </w:p>
    <w:p>
      <w:pPr>
        <w:pStyle w:val="2"/>
        <w:shd w:val="clear" w:color="auto" w:fill="FFFFFF"/>
        <w:spacing w:before="336" w:beforeAutospacing="0" w:after="336" w:afterAutospacing="0"/>
        <w:ind w:left="720"/>
        <w:rPr>
          <w:rFonts w:ascii="Microsoft YaHei" w:hAnsi="Microsoft YaHei" w:eastAsia="Microsoft YaHei"/>
          <w:color w:val="1A1A1A"/>
          <w:sz w:val="27"/>
          <w:szCs w:val="27"/>
        </w:rPr>
      </w:pPr>
      <w:r>
        <w:rPr>
          <w:rFonts w:hint="eastAsia" w:ascii="Microsoft YaHei" w:hAnsi="Microsoft YaHei" w:eastAsia="Microsoft YaHei"/>
          <w:color w:val="1A1A1A"/>
          <w:sz w:val="27"/>
          <w:szCs w:val="27"/>
        </w:rPr>
        <w:t>文献综述是选择某一课题，总结了某一研究方向前人已经做的研究状况，检阅大量参考信息后，筛选分析而写的学术论文。文献综述是体现当前某一领域中，他的重要专题的最新进展、学术见解等。Literature Review是研究者在研究报告中对该选题领域的研究状况，和主要问题做出的综合阐述与评价，用以说明本研究的背景和基础。</w:t>
      </w:r>
      <w:r>
        <w:rPr>
          <w:rFonts w:hint="eastAsia" w:ascii="Microsoft YaHei" w:hAnsi="Microsoft YaHei" w:eastAsia="Microsoft YaHei"/>
          <w:color w:val="1A1A1A"/>
          <w:sz w:val="27"/>
          <w:szCs w:val="27"/>
        </w:rPr>
        <w:br w:type="textWrapping"/>
      </w:r>
      <w:r>
        <w:rPr>
          <w:rFonts w:hint="eastAsia" w:ascii="Microsoft YaHei" w:hAnsi="Microsoft YaHei" w:eastAsia="Microsoft YaHei"/>
          <w:color w:val="1A1A1A"/>
          <w:sz w:val="27"/>
          <w:szCs w:val="27"/>
        </w:rPr>
        <w:t>文献综述特点是“综”，“综”是指对相关文献资料分析、归纳整理，使材料有逻辑层次，更精确；“述”就是指对整理之后的相关文献进行系统的论述。</w:t>
      </w:r>
    </w:p>
    <w:p>
      <w:pPr>
        <w:pStyle w:val="2"/>
        <w:shd w:val="clear" w:color="auto" w:fill="FFFFFF"/>
        <w:spacing w:before="336" w:beforeAutospacing="0" w:after="336" w:afterAutospacing="0"/>
        <w:ind w:left="720"/>
        <w:rPr>
          <w:rFonts w:hint="default" w:ascii="Microsoft YaHei" w:hAnsi="Microsoft YaHei" w:eastAsia="Microsoft YaHei"/>
          <w:color w:val="1A1A1A"/>
          <w:sz w:val="27"/>
          <w:szCs w:val="27"/>
          <w:lang w:val="en-US" w:eastAsia="zh-CN"/>
        </w:rPr>
      </w:pPr>
      <w:r>
        <w:rPr>
          <w:rFonts w:hint="eastAsia" w:ascii="Microsoft YaHei" w:hAnsi="Microsoft YaHei" w:eastAsia="Microsoft YaHei"/>
          <w:color w:val="1A1A1A"/>
          <w:sz w:val="27"/>
          <w:szCs w:val="27"/>
        </w:rPr>
        <w:t>参考以前相似课题的研究， 找出可以支持自己论点的学术见解，以用来支持自己的观点</w:t>
      </w:r>
      <w:r>
        <w:rPr>
          <w:rFonts w:hint="eastAsia" w:ascii="Microsoft YaHei" w:hAnsi="Microsoft YaHei" w:eastAsia="Microsoft YaHei"/>
          <w:color w:val="1A1A1A"/>
          <w:sz w:val="27"/>
          <w:szCs w:val="27"/>
          <w:lang w:eastAsia="zh-CN"/>
        </w:rPr>
        <w:t>，</w:t>
      </w:r>
      <w:r>
        <w:rPr>
          <w:rFonts w:hint="eastAsia" w:ascii="Microsoft YaHei" w:hAnsi="Microsoft YaHei" w:eastAsia="Microsoft YaHei"/>
          <w:color w:val="1A1A1A"/>
          <w:sz w:val="27"/>
          <w:szCs w:val="27"/>
          <w:lang w:val="en-US" w:eastAsia="zh-CN"/>
        </w:rPr>
        <w:t>以及你自己研究构架。文件引述一定要有</w:t>
      </w:r>
      <w:r>
        <w:rPr>
          <w:rFonts w:hint="eastAsia" w:ascii="Microsoft YaHei" w:hAnsi="Microsoft YaHei" w:eastAsia="Microsoft YaHei"/>
          <w:color w:val="1A1A1A"/>
          <w:sz w:val="27"/>
          <w:szCs w:val="27"/>
        </w:rPr>
        <w:t>研究引文</w:t>
      </w:r>
      <w:r>
        <w:rPr>
          <w:rFonts w:hint="eastAsia" w:ascii="Microsoft YaHei" w:hAnsi="Microsoft YaHei" w:eastAsia="Microsoft YaHei"/>
          <w:color w:val="1A1A1A"/>
          <w:sz w:val="27"/>
          <w:szCs w:val="27"/>
          <w:lang w:eastAsia="zh-CN"/>
        </w:rPr>
        <w:t>（</w:t>
      </w:r>
      <w:r>
        <w:rPr>
          <w:rFonts w:hint="eastAsia" w:ascii="Microsoft YaHei" w:hAnsi="Microsoft YaHei" w:eastAsia="Microsoft YaHei"/>
          <w:color w:val="1A1A1A"/>
          <w:sz w:val="27"/>
          <w:szCs w:val="27"/>
          <w:lang w:val="en-US" w:eastAsia="zh-CN"/>
        </w:rPr>
        <w:t>Quotation/Citation)</w:t>
      </w:r>
    </w:p>
    <w:p>
      <w:pPr>
        <w:pStyle w:val="2"/>
        <w:shd w:val="clear" w:color="auto" w:fill="FFFFFF"/>
        <w:spacing w:before="336" w:beforeAutospacing="0" w:after="336" w:afterAutospacing="0"/>
        <w:ind w:left="720"/>
        <w:rPr>
          <w:rFonts w:ascii="Microsoft YaHei" w:hAnsi="Microsoft YaHei" w:eastAsia="Microsoft YaHei"/>
          <w:color w:val="1A1A1A"/>
          <w:sz w:val="27"/>
          <w:szCs w:val="27"/>
        </w:rPr>
      </w:pPr>
    </w:p>
    <w:p>
      <w:pPr>
        <w:pStyle w:val="2"/>
        <w:numPr>
          <w:ilvl w:val="0"/>
          <w:numId w:val="1"/>
        </w:numPr>
        <w:shd w:val="clear" w:color="auto" w:fill="FFFFFF"/>
        <w:spacing w:before="336" w:beforeAutospacing="0" w:after="336" w:afterAutospacing="0"/>
        <w:rPr>
          <w:rFonts w:ascii="Microsoft YaHei" w:hAnsi="Microsoft YaHei" w:eastAsia="Microsoft YaHei"/>
          <w:color w:val="1A1A1A"/>
          <w:sz w:val="27"/>
          <w:szCs w:val="27"/>
        </w:rPr>
      </w:pPr>
      <w:r>
        <w:rPr>
          <w:rFonts w:hint="eastAsia" w:ascii="Microsoft YaHei" w:hAnsi="Microsoft YaHei" w:eastAsia="Microsoft YaHei"/>
          <w:color w:val="1A1A1A"/>
          <w:sz w:val="27"/>
          <w:szCs w:val="27"/>
        </w:rPr>
        <w:t>研究方法，主要的研究方法有调查法、观察法、文献研究法、定性分析法、定量分析法等。</w:t>
      </w:r>
      <w:bookmarkStart w:id="0" w:name="_GoBack"/>
      <w:bookmarkEnd w:id="0"/>
    </w:p>
    <w:p>
      <w:pPr>
        <w:pStyle w:val="2"/>
        <w:shd w:val="clear" w:color="auto" w:fill="FFFFFF"/>
        <w:spacing w:before="336" w:beforeAutospacing="0" w:after="336" w:afterAutospacing="0"/>
        <w:ind w:left="720"/>
        <w:rPr>
          <w:rFonts w:hint="default" w:ascii="Microsoft YaHei" w:hAnsi="Microsoft YaHei" w:eastAsia="Microsoft YaHei"/>
          <w:color w:val="1A1A1A"/>
          <w:sz w:val="27"/>
          <w:szCs w:val="27"/>
          <w:lang w:val="en-US" w:eastAsia="zh-CN"/>
        </w:rPr>
      </w:pPr>
      <w:r>
        <w:rPr>
          <w:rFonts w:hint="eastAsia" w:ascii="Microsoft YaHei" w:hAnsi="Microsoft YaHei" w:eastAsia="Microsoft YaHei"/>
          <w:color w:val="1A1A1A"/>
          <w:sz w:val="27"/>
          <w:szCs w:val="27"/>
        </w:rPr>
        <w:t>学生可以根据自己的兴趣选择“ 问卷调查”“ 采访”“问卷+采访” 的方式完成自己研究。 需要说明谁是研究对象， 多少研究对象， 研究的时间什么时候开始， 分析数据所用的软件</w:t>
      </w:r>
      <w:r>
        <w:rPr>
          <w:rFonts w:ascii="Microsoft YaHei" w:hAnsi="Microsoft YaHei" w:eastAsia="Microsoft YaHei"/>
          <w:color w:val="1A1A1A"/>
          <w:sz w:val="27"/>
          <w:szCs w:val="27"/>
        </w:rPr>
        <w:t>(SPSS ,N</w:t>
      </w:r>
      <w:r>
        <w:rPr>
          <w:rFonts w:ascii="Microsoft YaHei" w:hAnsi="Microsoft YaHei" w:eastAsia="Microsoft YaHei"/>
          <w:color w:val="1A1A1A"/>
          <w:sz w:val="27"/>
          <w:szCs w:val="27"/>
          <w:lang w:val="en-US"/>
        </w:rPr>
        <w:t>Vivo,</w:t>
      </w:r>
      <w:r>
        <w:rPr>
          <w:rFonts w:hint="eastAsia" w:ascii="Microsoft YaHei" w:hAnsi="Microsoft YaHei" w:eastAsia="Microsoft YaHei"/>
          <w:color w:val="1A1A1A"/>
          <w:sz w:val="27"/>
          <w:szCs w:val="27"/>
          <w:lang w:val="en-US"/>
        </w:rPr>
        <w:t>及其他软件)</w:t>
      </w:r>
      <w:r>
        <w:rPr>
          <w:rFonts w:hint="eastAsia" w:ascii="Microsoft YaHei" w:hAnsi="Microsoft YaHei" w:eastAsia="Microsoft YaHei"/>
          <w:color w:val="1A1A1A"/>
          <w:sz w:val="27"/>
          <w:szCs w:val="27"/>
          <w:lang w:val="en-US" w:eastAsia="zh-CN"/>
        </w:rPr>
        <w:t>。</w:t>
      </w:r>
    </w:p>
    <w:p>
      <w:pPr>
        <w:pStyle w:val="2"/>
        <w:shd w:val="clear" w:color="auto" w:fill="FFFFFF"/>
        <w:spacing w:before="336" w:beforeAutospacing="0" w:after="336" w:afterAutospacing="0"/>
        <w:ind w:left="720"/>
        <w:rPr>
          <w:rFonts w:hint="eastAsia" w:ascii="Microsoft YaHei" w:hAnsi="Microsoft YaHei" w:eastAsia="Microsoft YaHei"/>
          <w:color w:val="1A1A1A"/>
          <w:sz w:val="27"/>
          <w:szCs w:val="27"/>
        </w:rPr>
      </w:pPr>
    </w:p>
    <w:p>
      <w:pPr>
        <w:pStyle w:val="5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4.最有所有用到的引文，文献都要列表出来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0F26"/>
    <w:multiLevelType w:val="multilevel"/>
    <w:tmpl w:val="2EC20F2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DC"/>
    <w:rsid w:val="005223FB"/>
    <w:rsid w:val="00A80C6D"/>
    <w:rsid w:val="00E32E97"/>
    <w:rsid w:val="00E427DC"/>
    <w:rsid w:val="00F1727F"/>
    <w:rsid w:val="1AEB2EC6"/>
    <w:rsid w:val="3A542802"/>
    <w:rsid w:val="6EE1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MY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411</Characters>
  <Lines>3</Lines>
  <Paragraphs>1</Paragraphs>
  <TotalTime>28</TotalTime>
  <ScaleCrop>false</ScaleCrop>
  <LinksUpToDate>false</LinksUpToDate>
  <CharactersWithSpaces>482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2020-06-25T13:03:00Z</dcterms:created>
  <dc:creator>user</dc:creator>
  <cp:lastModifiedBy>user</cp:lastModifiedBy>
  <dcterms:modified xsi:type="dcterms:W3CDTF">2020-06-25T13:38:57Z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